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16" w:rsidRDefault="005951E5">
      <w:pPr>
        <w:spacing w:before="120" w:after="12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15A3C895" wp14:editId="4752AABC">
                <wp:simplePos x="0" y="0"/>
                <wp:positionH relativeFrom="column">
                  <wp:posOffset>4714875</wp:posOffset>
                </wp:positionH>
                <wp:positionV relativeFrom="margin">
                  <wp:posOffset>84455</wp:posOffset>
                </wp:positionV>
                <wp:extent cx="2247900" cy="2962275"/>
                <wp:effectExtent l="0" t="0" r="0" b="0"/>
                <wp:wrapThrough wrapText="bothSides">
                  <wp:wrapPolygon edited="0">
                    <wp:start x="366" y="417"/>
                    <wp:lineTo x="366" y="21114"/>
                    <wp:lineTo x="21051" y="21114"/>
                    <wp:lineTo x="21051" y="417"/>
                    <wp:lineTo x="366" y="417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51E5" w:rsidRPr="004D407F" w:rsidRDefault="005951E5" w:rsidP="005951E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8"/>
                              </w:rPr>
                            </w:pPr>
                            <w:r w:rsidRPr="004D407F"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26"/>
                              </w:rPr>
                              <w:t>Annotation/Analysis Guide:</w:t>
                            </w:r>
                          </w:p>
                          <w:p w:rsidR="005951E5" w:rsidRPr="004D407F" w:rsidRDefault="005951E5" w:rsidP="005951E5">
                            <w:pPr>
                              <w:spacing w:after="0" w:line="240" w:lineRule="auto"/>
                              <w:ind w:left="720" w:firstLine="720"/>
                              <w:textDirection w:val="btLr"/>
                              <w:rPr>
                                <w:sz w:val="8"/>
                              </w:rPr>
                            </w:pPr>
                          </w:p>
                          <w:p w:rsidR="005951E5" w:rsidRPr="004D407F" w:rsidRDefault="005951E5" w:rsidP="005951E5">
                            <w:pPr>
                              <w:pStyle w:val="NoSpacing"/>
                              <w:rPr>
                                <w:sz w:val="8"/>
                              </w:rPr>
                            </w:pPr>
                            <w:r w:rsidRPr="004D407F">
                              <w:rPr>
                                <w:b/>
                              </w:rPr>
                              <w:t>Read</w:t>
                            </w:r>
                            <w:r w:rsidRPr="004D407F">
                              <w:t xml:space="preserve"> the poem once</w:t>
                            </w:r>
                          </w:p>
                          <w:p w:rsidR="005951E5" w:rsidRDefault="005951E5" w:rsidP="005951E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D407F">
                              <w:rPr>
                                <w:b/>
                              </w:rPr>
                              <w:t>Read</w:t>
                            </w:r>
                            <w:r w:rsidRPr="004D407F">
                              <w:t xml:space="preserve"> again and </w:t>
                            </w:r>
                            <w:r w:rsidRPr="005951E5">
                              <w:rPr>
                                <w:b/>
                                <w:i/>
                                <w:u w:val="single"/>
                              </w:rPr>
                              <w:t>annotate</w:t>
                            </w:r>
                          </w:p>
                          <w:p w:rsidR="005951E5" w:rsidRPr="004D407F" w:rsidRDefault="005951E5" w:rsidP="005951E5">
                            <w:pPr>
                              <w:pStyle w:val="NoSpacing"/>
                              <w:rPr>
                                <w:sz w:val="8"/>
                              </w:rPr>
                            </w:pPr>
                          </w:p>
                          <w:p w:rsidR="005951E5" w:rsidRPr="004D407F" w:rsidRDefault="005951E5" w:rsidP="005951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300" w:line="240" w:lineRule="auto"/>
                              <w:textDirection w:val="btLr"/>
                              <w:rPr>
                                <w:sz w:val="8"/>
                              </w:rPr>
                            </w:pPr>
                            <w:r w:rsidRPr="004D407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</w:rPr>
                              <w:t>Syntax</w:t>
                            </w:r>
                          </w:p>
                          <w:p w:rsidR="005951E5" w:rsidRPr="004D407F" w:rsidRDefault="005951E5" w:rsidP="005951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300" w:line="240" w:lineRule="auto"/>
                              <w:textDirection w:val="btLr"/>
                              <w:rPr>
                                <w:sz w:val="8"/>
                              </w:rPr>
                            </w:pPr>
                            <w:r w:rsidRPr="004D407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</w:rPr>
                              <w:t>Figurative Language</w:t>
                            </w:r>
                          </w:p>
                          <w:p w:rsidR="005951E5" w:rsidRPr="004D407F" w:rsidRDefault="005951E5" w:rsidP="005951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300" w:line="240" w:lineRule="auto"/>
                              <w:textDirection w:val="btLr"/>
                              <w:rPr>
                                <w:sz w:val="8"/>
                              </w:rPr>
                            </w:pPr>
                            <w:r w:rsidRPr="004D407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</w:rPr>
                              <w:t>Diction/Imagery</w:t>
                            </w:r>
                          </w:p>
                          <w:p w:rsidR="005951E5" w:rsidRPr="004D407F" w:rsidRDefault="005951E5" w:rsidP="005951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300" w:line="240" w:lineRule="auto"/>
                              <w:textDirection w:val="btLr"/>
                              <w:rPr>
                                <w:sz w:val="8"/>
                              </w:rPr>
                            </w:pPr>
                            <w:r w:rsidRPr="004D407F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8"/>
                              </w:rPr>
                              <w:t>-ism/Historical Connection</w:t>
                            </w:r>
                          </w:p>
                          <w:p w:rsidR="005951E5" w:rsidRPr="004D407F" w:rsidRDefault="005951E5" w:rsidP="005951E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D407F">
                              <w:rPr>
                                <w:b/>
                              </w:rPr>
                              <w:t xml:space="preserve">Analysis: </w:t>
                            </w:r>
                          </w:p>
                          <w:p w:rsidR="005951E5" w:rsidRPr="004D407F" w:rsidRDefault="005951E5" w:rsidP="005951E5">
                            <w:pPr>
                              <w:pStyle w:val="NoSpacing"/>
                              <w:rPr>
                                <w:sz w:val="8"/>
                              </w:rPr>
                            </w:pPr>
                            <w:r w:rsidRPr="004D407F">
                              <w:t xml:space="preserve">Select </w:t>
                            </w:r>
                            <w:r w:rsidRPr="004D407F">
                              <w:rPr>
                                <w:b/>
                              </w:rPr>
                              <w:t>TWO</w:t>
                            </w:r>
                            <w:r w:rsidRPr="004D407F">
                              <w:t xml:space="preserve"> elements to analyze for how it reveals/illuminates something about Romanticism.</w:t>
                            </w:r>
                          </w:p>
                          <w:p w:rsidR="005951E5" w:rsidRDefault="005951E5" w:rsidP="005951E5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:rsidR="005951E5" w:rsidRPr="004D407F" w:rsidRDefault="005951E5" w:rsidP="005951E5">
                            <w:pPr>
                              <w:pStyle w:val="NoSpacing"/>
                              <w:rPr>
                                <w:sz w:val="8"/>
                              </w:rPr>
                            </w:pPr>
                            <w:r w:rsidRPr="004D407F">
                              <w:rPr>
                                <w:i/>
                              </w:rPr>
                              <w:t>Write the two sentences on the back of this poem or attach a separate sheet of paper.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3C8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1.25pt;margin-top:6.65pt;width:177pt;height:233.25pt;z-index:25165926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" filled="f" stroked="f">
                <v:textbox inset="2.53958mm,2.53958mm,2.53958mm,2.53958mm">
                  <w:txbxContent>
                    <w:p w:rsidR="005951E5" w:rsidRPr="004D407F" w:rsidRDefault="005951E5" w:rsidP="005951E5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8"/>
                        </w:rPr>
                      </w:pPr>
                      <w:r w:rsidRPr="004D407F">
                        <w:rPr>
                          <w:rFonts w:ascii="Kaushan Script" w:eastAsia="Kaushan Script" w:hAnsi="Kaushan Script" w:cs="Kaushan Script"/>
                          <w:color w:val="000000"/>
                          <w:sz w:val="26"/>
                        </w:rPr>
                        <w:t>Annotation/Analysis Guide:</w:t>
                      </w:r>
                    </w:p>
                    <w:p w:rsidR="005951E5" w:rsidRPr="004D407F" w:rsidRDefault="005951E5" w:rsidP="005951E5">
                      <w:pPr>
                        <w:spacing w:after="0" w:line="240" w:lineRule="auto"/>
                        <w:ind w:left="720" w:firstLine="720"/>
                        <w:textDirection w:val="btLr"/>
                        <w:rPr>
                          <w:sz w:val="8"/>
                        </w:rPr>
                      </w:pPr>
                    </w:p>
                    <w:p w:rsidR="005951E5" w:rsidRPr="004D407F" w:rsidRDefault="005951E5" w:rsidP="005951E5">
                      <w:pPr>
                        <w:pStyle w:val="NoSpacing"/>
                        <w:rPr>
                          <w:sz w:val="8"/>
                        </w:rPr>
                      </w:pPr>
                      <w:r w:rsidRPr="004D407F">
                        <w:rPr>
                          <w:b/>
                        </w:rPr>
                        <w:t>Read</w:t>
                      </w:r>
                      <w:r w:rsidRPr="004D407F">
                        <w:t xml:space="preserve"> the poem once</w:t>
                      </w:r>
                    </w:p>
                    <w:p w:rsidR="005951E5" w:rsidRDefault="005951E5" w:rsidP="005951E5">
                      <w:pPr>
                        <w:pStyle w:val="NoSpacing"/>
                        <w:rPr>
                          <w:b/>
                        </w:rPr>
                      </w:pPr>
                      <w:r w:rsidRPr="004D407F">
                        <w:rPr>
                          <w:b/>
                        </w:rPr>
                        <w:t>Read</w:t>
                      </w:r>
                      <w:r w:rsidRPr="004D407F">
                        <w:t xml:space="preserve"> again and </w:t>
                      </w:r>
                      <w:r w:rsidRPr="005951E5">
                        <w:rPr>
                          <w:b/>
                          <w:i/>
                          <w:u w:val="single"/>
                        </w:rPr>
                        <w:t>annotate</w:t>
                      </w:r>
                    </w:p>
                    <w:p w:rsidR="005951E5" w:rsidRPr="004D407F" w:rsidRDefault="005951E5" w:rsidP="005951E5">
                      <w:pPr>
                        <w:pStyle w:val="NoSpacing"/>
                        <w:rPr>
                          <w:sz w:val="8"/>
                        </w:rPr>
                      </w:pPr>
                    </w:p>
                    <w:p w:rsidR="005951E5" w:rsidRPr="004D407F" w:rsidRDefault="005951E5" w:rsidP="005951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300" w:line="240" w:lineRule="auto"/>
                        <w:textDirection w:val="btLr"/>
                        <w:rPr>
                          <w:sz w:val="8"/>
                        </w:rPr>
                      </w:pPr>
                      <w:r w:rsidRPr="004D407F"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</w:rPr>
                        <w:t>Syntax</w:t>
                      </w:r>
                    </w:p>
                    <w:p w:rsidR="005951E5" w:rsidRPr="004D407F" w:rsidRDefault="005951E5" w:rsidP="005951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300" w:line="240" w:lineRule="auto"/>
                        <w:textDirection w:val="btLr"/>
                        <w:rPr>
                          <w:sz w:val="8"/>
                        </w:rPr>
                      </w:pPr>
                      <w:r w:rsidRPr="004D407F"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</w:rPr>
                        <w:t>Figurative Language</w:t>
                      </w:r>
                    </w:p>
                    <w:p w:rsidR="005951E5" w:rsidRPr="004D407F" w:rsidRDefault="005951E5" w:rsidP="005951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300" w:line="240" w:lineRule="auto"/>
                        <w:textDirection w:val="btLr"/>
                        <w:rPr>
                          <w:sz w:val="8"/>
                        </w:rPr>
                      </w:pPr>
                      <w:r w:rsidRPr="004D407F"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</w:rPr>
                        <w:t>Diction/Imagery</w:t>
                      </w:r>
                    </w:p>
                    <w:p w:rsidR="005951E5" w:rsidRPr="004D407F" w:rsidRDefault="005951E5" w:rsidP="005951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300" w:line="240" w:lineRule="auto"/>
                        <w:textDirection w:val="btLr"/>
                        <w:rPr>
                          <w:sz w:val="8"/>
                        </w:rPr>
                      </w:pPr>
                      <w:r w:rsidRPr="004D407F">
                        <w:rPr>
                          <w:rFonts w:ascii="Century Gothic" w:eastAsia="Century Gothic" w:hAnsi="Century Gothic" w:cs="Century Gothic"/>
                          <w:color w:val="000000"/>
                          <w:sz w:val="18"/>
                        </w:rPr>
                        <w:t>-ism/Historical Connection</w:t>
                      </w:r>
                    </w:p>
                    <w:p w:rsidR="005951E5" w:rsidRPr="004D407F" w:rsidRDefault="005951E5" w:rsidP="005951E5">
                      <w:pPr>
                        <w:pStyle w:val="NoSpacing"/>
                        <w:rPr>
                          <w:b/>
                        </w:rPr>
                      </w:pPr>
                      <w:r w:rsidRPr="004D407F">
                        <w:rPr>
                          <w:b/>
                        </w:rPr>
                        <w:t xml:space="preserve">Analysis: </w:t>
                      </w:r>
                    </w:p>
                    <w:p w:rsidR="005951E5" w:rsidRPr="004D407F" w:rsidRDefault="005951E5" w:rsidP="005951E5">
                      <w:pPr>
                        <w:pStyle w:val="NoSpacing"/>
                        <w:rPr>
                          <w:sz w:val="8"/>
                        </w:rPr>
                      </w:pPr>
                      <w:r w:rsidRPr="004D407F">
                        <w:t xml:space="preserve">Select </w:t>
                      </w:r>
                      <w:r w:rsidRPr="004D407F">
                        <w:rPr>
                          <w:b/>
                        </w:rPr>
                        <w:t>TWO</w:t>
                      </w:r>
                      <w:r w:rsidRPr="004D407F">
                        <w:t xml:space="preserve"> elements to analyze for how it reveals/illuminates something about Romanticism.</w:t>
                      </w:r>
                    </w:p>
                    <w:p w:rsidR="005951E5" w:rsidRDefault="005951E5" w:rsidP="005951E5">
                      <w:pPr>
                        <w:pStyle w:val="NoSpacing"/>
                        <w:rPr>
                          <w:i/>
                        </w:rPr>
                      </w:pPr>
                    </w:p>
                    <w:p w:rsidR="005951E5" w:rsidRPr="004D407F" w:rsidRDefault="005951E5" w:rsidP="005951E5">
                      <w:pPr>
                        <w:pStyle w:val="NoSpacing"/>
                        <w:rPr>
                          <w:sz w:val="8"/>
                        </w:rPr>
                      </w:pPr>
                      <w:r w:rsidRPr="004D407F">
                        <w:rPr>
                          <w:i/>
                        </w:rPr>
                        <w:t>Write the two sentences on the back of this poem or attach a separate sheet of paper.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sz w:val="28"/>
          <w:szCs w:val="28"/>
        </w:rPr>
        <w:t>Name ___________________________________</w:t>
      </w:r>
      <w:r>
        <w:rPr>
          <w:rFonts w:ascii="Century Gothic" w:eastAsia="Century Gothic" w:hAnsi="Century Gothic" w:cs="Century Gothic"/>
          <w:sz w:val="28"/>
          <w:szCs w:val="28"/>
        </w:rPr>
        <w:br/>
      </w:r>
    </w:p>
    <w:p w:rsidR="00863216" w:rsidRDefault="005951E5">
      <w:pPr>
        <w:spacing w:before="120" w:after="120"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Kaushan Script" w:eastAsia="Kaushan Script" w:hAnsi="Kaushan Script" w:cs="Kaushan Script"/>
          <w:color w:val="000000"/>
          <w:sz w:val="28"/>
          <w:szCs w:val="28"/>
        </w:rPr>
        <w:t>From Ode to Niagara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(published 1825 NYC)</w:t>
      </w:r>
    </w:p>
    <w:p w:rsidR="00863216" w:rsidRDefault="005951E5">
      <w:pPr>
        <w:spacing w:before="120" w:after="12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Translation by William Cullen Bryant (1827)</w:t>
      </w:r>
    </w:p>
    <w:p w:rsidR="00863216" w:rsidRDefault="005951E5">
      <w:pPr>
        <w:spacing w:before="240" w:after="315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hyperlink r:id="rId6">
        <w:r>
          <w:rPr>
            <w:rFonts w:ascii="Century Gothic" w:eastAsia="Century Gothic" w:hAnsi="Century Gothic" w:cs="Century Gothic"/>
            <w:b/>
            <w:color w:val="0000FF"/>
            <w:sz w:val="24"/>
            <w:szCs w:val="24"/>
            <w:u w:val="single"/>
          </w:rPr>
          <w:t>Jose</w:t>
        </w:r>
      </w:hyperlink>
      <w:r>
        <w:rPr>
          <w:rFonts w:ascii="Century Gothic" w:eastAsia="Century Gothic" w:hAnsi="Century Gothic" w:cs="Century Gothic"/>
          <w:b/>
          <w:color w:val="0000FF"/>
          <w:sz w:val="24"/>
          <w:szCs w:val="24"/>
          <w:u w:val="single"/>
        </w:rPr>
        <w:t xml:space="preserve"> Maria Heredia (1803-1839)</w:t>
      </w:r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My lyre! Give me my lyre! My bosom finds</w:t>
      </w:r>
      <w:bookmarkStart w:id="0" w:name="_GoBack"/>
      <w:bookmarkEnd w:id="0"/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The glow of inspiration. Oh, how long</w:t>
      </w:r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Have I been left in darkness, since this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light</w:t>
      </w:r>
      <w:proofErr w:type="gramEnd"/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Last visited my brow! Niagara!</w:t>
      </w:r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Thou with thy rushing waters dost restore</w:t>
      </w:r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The heavenly gift that sorrow took away.</w:t>
      </w:r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Tremendous torrent! for an instant hush</w:t>
      </w:r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The terrors of thy voice, and cast aside</w:t>
      </w:r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Those wide-inv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olving shadows, that my eyes</w:t>
      </w:r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May see the fearful beauty of thy face!</w:t>
      </w:r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 am not all unworthy of thy sight,</w:t>
      </w:r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For from my very boyhood have I loved,</w:t>
      </w:r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Shunning the meaner track of common minds,</w:t>
      </w:r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To look on Nature in her loftier moods.</w:t>
      </w:r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At the fierce rushing of the hurricane,</w:t>
      </w:r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At the near bursting of the thunderbolt,</w:t>
      </w:r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 have been touched with joy; and when the sea</w:t>
      </w:r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Lashed by the wind hath rocked my bark and showed</w:t>
      </w:r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Its yawning caves beneath me, I have loved</w:t>
      </w:r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Its dangers and the wrath of elements.</w:t>
      </w:r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But never yet the madness of the sea</w:t>
      </w:r>
    </w:p>
    <w:p w:rsidR="00863216" w:rsidRDefault="005951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Hath moved me as thy grandeur moves me now...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The hoarse and rapid whirlpools there!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My brain grows wild, my senses wander, as I gaze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Upon the hurrying waters, and my sight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 xml:space="preserve">Vainly </w:t>
      </w:r>
      <w:r>
        <w:rPr>
          <w:rFonts w:ascii="Century Gothic" w:eastAsia="Century Gothic" w:hAnsi="Century Gothic" w:cs="Century Gothic"/>
          <w:color w:val="222222"/>
          <w:sz w:val="24"/>
          <w:szCs w:val="24"/>
        </w:rPr>
        <w:t>would follow, as toward the verge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Sweeps the wide torrent — waves innumerable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Meet there and madden — waves innumerable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Urge on the overtake the waves before,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And disappear in thunder and in foam...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What seeks my restless eye? Why are not here,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About the jaws of this abyss, the palms —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Ah — the delicious palms, that on the plains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Of my own native Cuba, spring and spread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Their thickly foliaged summits to the sun,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And, in the breathings of the ocean air,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Wave soft beneath the heaven’s unspotted blu</w:t>
      </w:r>
      <w:r>
        <w:rPr>
          <w:rFonts w:ascii="Century Gothic" w:eastAsia="Century Gothic" w:hAnsi="Century Gothic" w:cs="Century Gothic"/>
          <w:color w:val="222222"/>
          <w:sz w:val="24"/>
          <w:szCs w:val="24"/>
        </w:rPr>
        <w:t>e?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But no, Niagara, — thy forest pines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Are fitter coronal for thee. The palm,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The effeminate myrtle, and frail rose may grow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In gardens, and give out their fragrance there,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Unmanning him who breathes it. Thine it is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To do a nobler office. Generous minds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Be</w:t>
      </w:r>
      <w:r>
        <w:rPr>
          <w:rFonts w:ascii="Century Gothic" w:eastAsia="Century Gothic" w:hAnsi="Century Gothic" w:cs="Century Gothic"/>
          <w:color w:val="222222"/>
          <w:sz w:val="24"/>
          <w:szCs w:val="24"/>
        </w:rPr>
        <w:t>hold thee, and are moved, and learn to rise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lastRenderedPageBreak/>
        <w:t>Above earth’s frivolous pleasures; they partake</w:t>
      </w:r>
    </w:p>
    <w:p w:rsidR="00863216" w:rsidRDefault="005951E5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Thy grandeur, at the utterance of thy name</w:t>
      </w:r>
    </w:p>
    <w:p w:rsidR="00863216" w:rsidRDefault="005951E5">
      <w:pPr>
        <w:shd w:val="clear" w:color="auto" w:fill="FFFFFF"/>
        <w:spacing w:after="0" w:line="480" w:lineRule="auto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...</w:t>
      </w:r>
    </w:p>
    <w:p w:rsidR="00863216" w:rsidRDefault="005951E5">
      <w:pPr>
        <w:shd w:val="clear" w:color="auto" w:fill="FFFFFF"/>
        <w:spacing w:after="0" w:line="480" w:lineRule="auto"/>
        <w:ind w:left="360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434343"/>
          <w:sz w:val="24"/>
          <w:szCs w:val="24"/>
        </w:rPr>
        <w:t xml:space="preserve">59. </w:t>
      </w:r>
      <w:r>
        <w:rPr>
          <w:rFonts w:ascii="Century Gothic" w:eastAsia="Century Gothic" w:hAnsi="Century Gothic" w:cs="Century Gothic"/>
          <w:color w:val="222222"/>
          <w:sz w:val="24"/>
          <w:szCs w:val="24"/>
        </w:rPr>
        <w:t>Never have I so deeply felt as now</w:t>
      </w:r>
    </w:p>
    <w:p w:rsidR="00863216" w:rsidRDefault="005951E5">
      <w:pPr>
        <w:shd w:val="clear" w:color="auto" w:fill="FFFFFF"/>
        <w:spacing w:after="0" w:line="480" w:lineRule="auto"/>
        <w:ind w:left="360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60. The hopeless solitude, the abandonment,</w:t>
      </w:r>
    </w:p>
    <w:p w:rsidR="00863216" w:rsidRDefault="005951E5">
      <w:pPr>
        <w:shd w:val="clear" w:color="auto" w:fill="FFFFFF"/>
        <w:spacing w:after="0" w:line="480" w:lineRule="auto"/>
        <w:ind w:left="360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61. The anguish of a loveless life. Alas!</w:t>
      </w:r>
    </w:p>
    <w:p w:rsidR="00863216" w:rsidRDefault="005951E5">
      <w:pPr>
        <w:shd w:val="clear" w:color="auto" w:fill="FFFFFF"/>
        <w:spacing w:after="0" w:line="480" w:lineRule="auto"/>
        <w:ind w:left="360"/>
        <w:rPr>
          <w:rFonts w:ascii="Century Gothic" w:eastAsia="Century Gothic" w:hAnsi="Century Gothic" w:cs="Century Gothic"/>
          <w:color w:val="222222"/>
          <w:sz w:val="24"/>
          <w:szCs w:val="24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62. How can the impassioned, the unfrozen heart</w:t>
      </w:r>
    </w:p>
    <w:p w:rsidR="00863216" w:rsidRDefault="005951E5">
      <w:pPr>
        <w:shd w:val="clear" w:color="auto" w:fill="FFFFFF"/>
        <w:spacing w:after="0" w:line="480" w:lineRule="auto"/>
        <w:ind w:left="360"/>
        <w:rPr>
          <w:rFonts w:ascii="Century Gothic" w:eastAsia="Century Gothic" w:hAnsi="Century Gothic" w:cs="Century Gothic"/>
          <w:color w:val="434343"/>
        </w:rPr>
      </w:pPr>
      <w:r>
        <w:rPr>
          <w:rFonts w:ascii="Century Gothic" w:eastAsia="Century Gothic" w:hAnsi="Century Gothic" w:cs="Century Gothic"/>
          <w:color w:val="222222"/>
          <w:sz w:val="24"/>
          <w:szCs w:val="24"/>
        </w:rPr>
        <w:t>63. Be happy without love?</w:t>
      </w:r>
    </w:p>
    <w:p w:rsidR="00863216" w:rsidRDefault="005951E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...</w:t>
      </w:r>
    </w:p>
    <w:p w:rsidR="00863216" w:rsidRDefault="005951E5">
      <w:pPr>
        <w:spacing w:before="240" w:after="315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Guiding Questions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(use the elements of analysis </w:t>
      </w:r>
      <w:r>
        <w:rPr>
          <w:rFonts w:ascii="Century Gothic" w:eastAsia="Century Gothic" w:hAnsi="Century Gothic" w:cs="Century Gothic"/>
          <w:i/>
          <w:sz w:val="24"/>
          <w:szCs w:val="24"/>
        </w:rPr>
        <w:t>[diction, syntax, figurative language, imagery</w:t>
      </w:r>
      <w:r>
        <w:rPr>
          <w:rFonts w:ascii="Century Gothic" w:eastAsia="Century Gothic" w:hAnsi="Century Gothic" w:cs="Century Gothic"/>
          <w:sz w:val="24"/>
          <w:szCs w:val="24"/>
        </w:rPr>
        <w:t>] from your poem analysis to help answer these questions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) :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:rsidR="00863216" w:rsidRDefault="00595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What about Heredia’s life might have influenced aspects of the poem? </w:t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sz w:val="24"/>
          <w:szCs w:val="24"/>
        </w:rPr>
        <w:br/>
      </w:r>
    </w:p>
    <w:p w:rsidR="00863216" w:rsidRDefault="005951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br/>
      </w:r>
    </w:p>
    <w:p w:rsidR="00863216" w:rsidRDefault="00595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What are the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thoughts/feelings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of the </w:t>
      </w:r>
      <w:r>
        <w:rPr>
          <w:rFonts w:ascii="Century Gothic" w:eastAsia="Century Gothic" w:hAnsi="Century Gothic" w:cs="Century Gothic"/>
          <w:sz w:val="24"/>
          <w:szCs w:val="24"/>
        </w:rPr>
        <w:t>speaker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? How do you know?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br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br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br/>
      </w:r>
    </w:p>
    <w:p w:rsidR="00863216" w:rsidRDefault="0086321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sz w:val="24"/>
          <w:szCs w:val="24"/>
        </w:rPr>
      </w:pPr>
    </w:p>
    <w:p w:rsidR="00863216" w:rsidRDefault="0086321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sz w:val="24"/>
          <w:szCs w:val="24"/>
        </w:rPr>
      </w:pPr>
    </w:p>
    <w:p w:rsidR="00863216" w:rsidRDefault="00595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What are the </w:t>
      </w: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dominant images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in the passage?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What effect does it have on the speaker’s message?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br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br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br/>
      </w:r>
    </w:p>
    <w:p w:rsidR="00863216" w:rsidRDefault="005951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br/>
      </w:r>
    </w:p>
    <w:p w:rsidR="00863216" w:rsidRDefault="00595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How is the </w:t>
      </w: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tone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of the extract established? (i.e. elements of analysis)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br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br/>
      </w:r>
    </w:p>
    <w:p w:rsidR="00863216" w:rsidRDefault="0086321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sz w:val="24"/>
          <w:szCs w:val="24"/>
        </w:rPr>
      </w:pPr>
    </w:p>
    <w:p w:rsidR="00863216" w:rsidRDefault="008632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:rsidR="00863216" w:rsidRDefault="005951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In the sentences below, identify an element you are analyzing “with” and a characteristic you analyzed “for”. Then write an analytical sentence like we’ve practice 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before .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br/>
      </w:r>
      <w:r>
        <w:rPr>
          <w:rFonts w:ascii="Century Gothic" w:eastAsia="Century Gothic" w:hAnsi="Century Gothic" w:cs="Century Gothic"/>
          <w:b/>
          <w:sz w:val="24"/>
          <w:szCs w:val="24"/>
        </w:rPr>
        <w:br/>
      </w:r>
      <w:r>
        <w:rPr>
          <w:rFonts w:ascii="Century Gothic" w:eastAsia="Century Gothic" w:hAnsi="Century Gothic" w:cs="Century Gothic"/>
          <w:sz w:val="24"/>
          <w:szCs w:val="24"/>
        </w:rPr>
        <w:t>The sentence should begin with the element and then connect it to the characteris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tic. If need, this could be 2 (yes 2!) sentences. (wait...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kinda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like 1st and 2nd sentence analysis? Yep... just like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that :D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). </w:t>
      </w:r>
    </w:p>
    <w:p w:rsidR="00863216" w:rsidRDefault="008632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:rsidR="00863216" w:rsidRDefault="00595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</w:t>
      </w:r>
    </w:p>
    <w:p w:rsidR="00863216" w:rsidRDefault="005951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Element: </w:t>
      </w:r>
      <w:r>
        <w:rPr>
          <w:rFonts w:ascii="Century Gothic" w:eastAsia="Century Gothic" w:hAnsi="Century Gothic" w:cs="Century Gothic"/>
          <w:sz w:val="24"/>
          <w:szCs w:val="24"/>
        </w:rPr>
        <w:br/>
      </w:r>
    </w:p>
    <w:p w:rsidR="00863216" w:rsidRDefault="005951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Characteristic:  </w:t>
      </w:r>
      <w:r>
        <w:rPr>
          <w:rFonts w:ascii="Century Gothic" w:eastAsia="Century Gothic" w:hAnsi="Century Gothic" w:cs="Century Gothic"/>
          <w:sz w:val="24"/>
          <w:szCs w:val="24"/>
        </w:rPr>
        <w:br/>
      </w:r>
    </w:p>
    <w:p w:rsidR="00863216" w:rsidRDefault="005951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Quote: </w:t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sz w:val="24"/>
          <w:szCs w:val="24"/>
        </w:rPr>
        <w:br/>
      </w:r>
    </w:p>
    <w:p w:rsidR="00863216" w:rsidRDefault="005951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Analytical sentence: </w:t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sz w:val="24"/>
          <w:szCs w:val="24"/>
        </w:rPr>
        <w:br/>
      </w:r>
    </w:p>
    <w:p w:rsidR="00863216" w:rsidRDefault="005951E5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</w:t>
      </w:r>
    </w:p>
    <w:p w:rsidR="00863216" w:rsidRDefault="005951E5">
      <w:pPr>
        <w:numPr>
          <w:ilvl w:val="1"/>
          <w:numId w:val="3"/>
        </w:num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Element: </w:t>
      </w:r>
      <w:r>
        <w:rPr>
          <w:rFonts w:ascii="Century Gothic" w:eastAsia="Century Gothic" w:hAnsi="Century Gothic" w:cs="Century Gothic"/>
          <w:sz w:val="24"/>
          <w:szCs w:val="24"/>
        </w:rPr>
        <w:br/>
      </w:r>
    </w:p>
    <w:p w:rsidR="00863216" w:rsidRDefault="005951E5">
      <w:pPr>
        <w:numPr>
          <w:ilvl w:val="1"/>
          <w:numId w:val="3"/>
        </w:num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Characteristic: </w:t>
      </w:r>
      <w:r>
        <w:rPr>
          <w:rFonts w:ascii="Century Gothic" w:eastAsia="Century Gothic" w:hAnsi="Century Gothic" w:cs="Century Gothic"/>
          <w:sz w:val="24"/>
          <w:szCs w:val="24"/>
        </w:rPr>
        <w:br/>
        <w:t xml:space="preserve"> </w:t>
      </w:r>
    </w:p>
    <w:p w:rsidR="00863216" w:rsidRDefault="005951E5">
      <w:pPr>
        <w:numPr>
          <w:ilvl w:val="1"/>
          <w:numId w:val="3"/>
        </w:num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Quote: </w:t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sz w:val="24"/>
          <w:szCs w:val="24"/>
        </w:rPr>
        <w:br/>
      </w:r>
    </w:p>
    <w:p w:rsidR="00863216" w:rsidRDefault="005951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Analytical sentence: </w:t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sz w:val="24"/>
          <w:szCs w:val="24"/>
        </w:rPr>
        <w:br/>
      </w:r>
    </w:p>
    <w:p w:rsidR="00863216" w:rsidRDefault="00863216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sectPr w:rsidR="0086321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ushan Scrip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B0009"/>
    <w:multiLevelType w:val="multilevel"/>
    <w:tmpl w:val="1AEE62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147137"/>
    <w:multiLevelType w:val="multilevel"/>
    <w:tmpl w:val="2C529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3030D"/>
    <w:multiLevelType w:val="multilevel"/>
    <w:tmpl w:val="4BA2F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0578E"/>
    <w:multiLevelType w:val="hybridMultilevel"/>
    <w:tmpl w:val="3E42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16"/>
    <w:rsid w:val="005951E5"/>
    <w:rsid w:val="008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6472"/>
  <w15:docId w15:val="{2099637D-16C2-4EC3-BE79-BBB78FC4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E54F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eorgia" w:eastAsia="Times New Roman" w:hAnsi="Georgia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4F3"/>
    <w:rPr>
      <w:rFonts w:ascii="Georgia" w:eastAsia="Times New Roman" w:hAnsi="Georgia" w:cs="Courier New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90"/>
  </w:style>
  <w:style w:type="paragraph" w:styleId="Footer">
    <w:name w:val="footer"/>
    <w:basedOn w:val="Normal"/>
    <w:link w:val="FooterChar"/>
    <w:uiPriority w:val="99"/>
    <w:unhideWhenUsed/>
    <w:rsid w:val="005E7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90"/>
  </w:style>
  <w:style w:type="character" w:customStyle="1" w:styleId="Heading1Char">
    <w:name w:val="Heading 1 Char"/>
    <w:basedOn w:val="DefaultParagraphFont"/>
    <w:link w:val="Heading1"/>
    <w:uiPriority w:val="9"/>
    <w:rsid w:val="006E3D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595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etryfoundation.org/poets/percy-bysshe-shell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tQ99DZ1I+b/xzhNH0NrpYUfxw==">AMUW2mXUO34wvS2x2foB+M0U8GvT7kPjgqSX3WyGoa0N4FzyILOTEogiKybALHXV6aj/Ntu9KUFx7creOd+Pkww+e3Kq+ikCc42vwQbC2xXwCwIKmGD2e3pBnGj+/KTEHXf6UUI2Salm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Magee, Kara</cp:lastModifiedBy>
  <cp:revision>2</cp:revision>
  <dcterms:created xsi:type="dcterms:W3CDTF">2019-12-04T15:24:00Z</dcterms:created>
  <dcterms:modified xsi:type="dcterms:W3CDTF">2019-12-04T15:24:00Z</dcterms:modified>
</cp:coreProperties>
</file>